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2920" w14:textId="77777777" w:rsidR="001440B0" w:rsidRPr="00BC1021" w:rsidRDefault="001440B0" w:rsidP="001440B0">
      <w:pPr>
        <w:pStyle w:val="7"/>
        <w:ind w:firstLine="0"/>
        <w:rPr>
          <w:szCs w:val="28"/>
          <w:lang w:val="en-AU"/>
        </w:rPr>
      </w:pPr>
      <w:r w:rsidRPr="00BC1021">
        <w:rPr>
          <w:szCs w:val="28"/>
          <w:lang w:val="en-US"/>
        </w:rPr>
        <w:t>A</w:t>
      </w:r>
      <w:r w:rsidRPr="00BC1021">
        <w:rPr>
          <w:szCs w:val="28"/>
          <w:lang w:val="kk-KZ"/>
        </w:rPr>
        <w:t xml:space="preserve">L-FARABI KAZAKH NATIONAL </w:t>
      </w:r>
      <w:r w:rsidRPr="00BC1021">
        <w:rPr>
          <w:szCs w:val="28"/>
          <w:lang w:val="en-AU"/>
        </w:rPr>
        <w:t>UNIVERSITY</w:t>
      </w:r>
    </w:p>
    <w:p w14:paraId="20F25EEF" w14:textId="77777777" w:rsidR="001440B0" w:rsidRPr="00BC1021" w:rsidRDefault="001440B0" w:rsidP="0014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C1021">
        <w:rPr>
          <w:rFonts w:ascii="Times New Roman" w:hAnsi="Times New Roman"/>
          <w:b/>
          <w:sz w:val="28"/>
          <w:szCs w:val="28"/>
          <w:lang w:val="en-US"/>
        </w:rPr>
        <w:t>Faculty of chemistry and chemical technology</w:t>
      </w:r>
    </w:p>
    <w:p w14:paraId="0D30B40B" w14:textId="77777777" w:rsidR="001440B0" w:rsidRPr="00BC1021" w:rsidRDefault="001440B0" w:rsidP="001440B0">
      <w:pPr>
        <w:pStyle w:val="Default"/>
        <w:jc w:val="center"/>
        <w:rPr>
          <w:b/>
          <w:sz w:val="28"/>
          <w:szCs w:val="28"/>
          <w:lang w:val="en-US"/>
        </w:rPr>
      </w:pPr>
      <w:r w:rsidRPr="00BC1021">
        <w:rPr>
          <w:b/>
          <w:sz w:val="28"/>
          <w:szCs w:val="28"/>
          <w:lang w:val="en-US"/>
        </w:rPr>
        <w:t>Department of physical chemistry, catalysis and petrochemistry</w:t>
      </w:r>
    </w:p>
    <w:p w14:paraId="2077CCD6" w14:textId="77777777" w:rsidR="001440B0" w:rsidRPr="0062603B" w:rsidRDefault="001440B0" w:rsidP="001440B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EF9E21E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3647177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F61B087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5353"/>
        <w:gridCol w:w="4395"/>
      </w:tblGrid>
      <w:tr w:rsidR="001440B0" w:rsidRPr="00FC67C0" w14:paraId="7A8ED840" w14:textId="77777777" w:rsidTr="005E0E16">
        <w:tc>
          <w:tcPr>
            <w:tcW w:w="5353" w:type="dxa"/>
          </w:tcPr>
          <w:p w14:paraId="61BE2420" w14:textId="77777777" w:rsidR="001440B0" w:rsidRPr="0062603B" w:rsidRDefault="001440B0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</w:p>
        </w:tc>
        <w:tc>
          <w:tcPr>
            <w:tcW w:w="4395" w:type="dxa"/>
          </w:tcPr>
          <w:p w14:paraId="567CCDD8" w14:textId="77777777" w:rsidR="001440B0" w:rsidRPr="00715D73" w:rsidRDefault="001440B0" w:rsidP="005E0E16">
            <w:pPr>
              <w:pStyle w:val="1"/>
              <w:jc w:val="left"/>
              <w:rPr>
                <w:szCs w:val="28"/>
                <w:lang w:val="en-US"/>
              </w:rPr>
            </w:pPr>
            <w:r w:rsidRPr="00715D73">
              <w:rPr>
                <w:szCs w:val="28"/>
                <w:lang w:val="en-US"/>
              </w:rPr>
              <w:t xml:space="preserve">APPROVED </w:t>
            </w:r>
          </w:p>
          <w:p w14:paraId="0CF1B8BB" w14:textId="77777777" w:rsidR="001440B0" w:rsidRPr="00715D73" w:rsidRDefault="001F5AEA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Vice </w:t>
            </w:r>
            <w:r w:rsidR="00C8721D">
              <w:rPr>
                <w:szCs w:val="28"/>
                <w:lang w:val="en-US"/>
              </w:rPr>
              <w:t>D</w:t>
            </w:r>
            <w:r w:rsidR="001440B0" w:rsidRPr="00715D73">
              <w:rPr>
                <w:szCs w:val="28"/>
                <w:lang w:val="en-US"/>
              </w:rPr>
              <w:t>ean</w:t>
            </w:r>
            <w:r>
              <w:rPr>
                <w:szCs w:val="28"/>
                <w:lang w:val="en-US"/>
              </w:rPr>
              <w:t xml:space="preserve"> for TM and EW</w:t>
            </w:r>
          </w:p>
          <w:p w14:paraId="30488892" w14:textId="77777777" w:rsidR="001440B0" w:rsidRPr="00715D73" w:rsidRDefault="001440B0" w:rsidP="005E0E16">
            <w:pPr>
              <w:pStyle w:val="7"/>
              <w:jc w:val="left"/>
              <w:rPr>
                <w:szCs w:val="28"/>
                <w:lang w:val="en-US"/>
              </w:rPr>
            </w:pPr>
          </w:p>
          <w:p w14:paraId="69AC0A13" w14:textId="77777777" w:rsidR="001440B0" w:rsidRPr="00C8721D" w:rsidRDefault="001440B0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_______________</w:t>
            </w:r>
            <w:r w:rsidR="00482C59">
              <w:rPr>
                <w:b w:val="0"/>
                <w:szCs w:val="28"/>
                <w:lang w:val="en-US"/>
              </w:rPr>
              <w:t xml:space="preserve"> </w:t>
            </w:r>
            <w:proofErr w:type="spellStart"/>
            <w:r w:rsidR="00482C59">
              <w:rPr>
                <w:b w:val="0"/>
                <w:szCs w:val="28"/>
                <w:lang w:val="en-US"/>
              </w:rPr>
              <w:t>Kudreeva</w:t>
            </w:r>
            <w:proofErr w:type="spellEnd"/>
            <w:r w:rsidR="00482C59">
              <w:rPr>
                <w:b w:val="0"/>
                <w:szCs w:val="28"/>
                <w:lang w:val="en-US"/>
              </w:rPr>
              <w:t xml:space="preserve"> </w:t>
            </w:r>
            <w:r w:rsidR="00C8721D">
              <w:rPr>
                <w:b w:val="0"/>
                <w:szCs w:val="28"/>
                <w:lang w:val="en-US"/>
              </w:rPr>
              <w:t>L.K.</w:t>
            </w:r>
          </w:p>
          <w:p w14:paraId="080B6E39" w14:textId="77777777" w:rsidR="001440B0" w:rsidRPr="00C8721D" w:rsidRDefault="001440B0" w:rsidP="005E0E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Pr="00715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(signature)</w:t>
            </w:r>
          </w:p>
          <w:p w14:paraId="399022BA" w14:textId="77777777" w:rsidR="001440B0" w:rsidRPr="00FC67C0" w:rsidRDefault="001440B0" w:rsidP="00C872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"</w:t>
            </w:r>
            <w:r w:rsidR="00587A2F" w:rsidRPr="00DC2F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" </w:t>
            </w:r>
            <w:r w:rsidR="00587A2F" w:rsidRPr="00DC2F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June</w:t>
            </w: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202</w:t>
            </w:r>
            <w:r w:rsidR="00C8721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14:paraId="6990FEE0" w14:textId="77777777" w:rsidR="00FC67C0" w:rsidRPr="00FC67C0" w:rsidRDefault="008F6658" w:rsidP="00C8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FC67C0" w:rsidRPr="00FC67C0">
              <w:rPr>
                <w:rFonts w:ascii="Times New Roman" w:hAnsi="Times New Roman"/>
                <w:sz w:val="28"/>
                <w:szCs w:val="28"/>
                <w:lang w:val="en-US"/>
              </w:rPr>
              <w:t>rotocol  №11</w:t>
            </w:r>
          </w:p>
        </w:tc>
      </w:tr>
    </w:tbl>
    <w:p w14:paraId="550AF946" w14:textId="77777777" w:rsidR="004022B7" w:rsidRDefault="004022B7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109CD2C" w14:textId="77777777" w:rsidR="00A8005D" w:rsidRDefault="00A8005D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1010C331" w14:textId="77777777" w:rsidR="00A8005D" w:rsidRDefault="00A8005D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E1CD6BC" w14:textId="77777777" w:rsidR="00B344F7" w:rsidRPr="00AF0C4F" w:rsidRDefault="00B344F7" w:rsidP="00EA0F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366E361" w14:textId="77777777" w:rsidR="004022B7" w:rsidRPr="00EA0F62" w:rsidRDefault="001440B0" w:rsidP="00B10CAD">
      <w:pPr>
        <w:pStyle w:val="1"/>
        <w:rPr>
          <w:szCs w:val="28"/>
          <w:lang w:val="en-US"/>
        </w:rPr>
      </w:pPr>
      <w:r w:rsidRPr="00A4288C">
        <w:rPr>
          <w:szCs w:val="28"/>
          <w:lang w:val="en-AU"/>
        </w:rPr>
        <w:t>EDUCATIONAL</w:t>
      </w:r>
      <w:r w:rsidRPr="00715D73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AND </w:t>
      </w:r>
      <w:r w:rsidRPr="00A4288C">
        <w:rPr>
          <w:szCs w:val="28"/>
          <w:lang w:val="en-AU"/>
        </w:rPr>
        <w:t xml:space="preserve">METHODICAL COMPLEX OF </w:t>
      </w:r>
      <w:r>
        <w:rPr>
          <w:szCs w:val="28"/>
          <w:lang w:val="en-AU"/>
        </w:rPr>
        <w:t xml:space="preserve">THE </w:t>
      </w:r>
      <w:r w:rsidRPr="00A4288C">
        <w:rPr>
          <w:szCs w:val="28"/>
          <w:lang w:val="en-AU"/>
        </w:rPr>
        <w:t>DISCIPLINE</w:t>
      </w:r>
      <w:r w:rsidR="00311519" w:rsidRPr="00EA0F62">
        <w:rPr>
          <w:szCs w:val="28"/>
          <w:lang w:val="en-US"/>
        </w:rPr>
        <w:t xml:space="preserve"> </w:t>
      </w:r>
    </w:p>
    <w:p w14:paraId="7D2DEE74" w14:textId="77777777" w:rsidR="004022B7" w:rsidRPr="00EA0F62" w:rsidRDefault="004022B7" w:rsidP="00B10CAD">
      <w:pPr>
        <w:pStyle w:val="3"/>
        <w:spacing w:before="0" w:line="240" w:lineRule="auto"/>
        <w:jc w:val="center"/>
        <w:rPr>
          <w:sz w:val="28"/>
          <w:szCs w:val="28"/>
          <w:lang w:val="en-US"/>
        </w:rPr>
      </w:pPr>
    </w:p>
    <w:p w14:paraId="6621DFC2" w14:textId="77777777" w:rsidR="00436843" w:rsidRDefault="00436843" w:rsidP="00436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14:paraId="3C920CFD" w14:textId="38BD93F5" w:rsidR="00436843" w:rsidRPr="00AF5E4C" w:rsidRDefault="00AF5E4C" w:rsidP="00436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  <w:r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FH 2211 </w:t>
      </w:r>
      <w:r w:rsidR="00436843"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«</w:t>
      </w:r>
      <w:r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Physical chemistry, part I</w:t>
      </w:r>
      <w:r w:rsidR="00436843"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» </w:t>
      </w:r>
    </w:p>
    <w:p w14:paraId="4A0914E2" w14:textId="77777777" w:rsidR="00436843" w:rsidRPr="00AF5E4C" w:rsidRDefault="00436843" w:rsidP="00436843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</w:p>
    <w:p w14:paraId="2DCD407B" w14:textId="1EF3EBEB" w:rsidR="00436843" w:rsidRPr="00AF5E4C" w:rsidRDefault="00AF5E4C" w:rsidP="00436843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  <w:r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6B05301 – Chemistry</w:t>
      </w:r>
    </w:p>
    <w:p w14:paraId="362F6CF3" w14:textId="77777777" w:rsidR="00436843" w:rsidRPr="00AF5E4C" w:rsidRDefault="00436843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4737DF1" w14:textId="77777777" w:rsidR="00482C59" w:rsidRPr="00AF5E4C" w:rsidRDefault="00482C59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DB37451" w14:textId="77777777" w:rsidR="00482C59" w:rsidRPr="00AF5E4C" w:rsidRDefault="00482C59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8824B9A" w14:textId="6D569F1E" w:rsidR="00C37A47" w:rsidRPr="00AF5E4C" w:rsidRDefault="00C37A47" w:rsidP="001440B0">
      <w:pPr>
        <w:pStyle w:val="Default"/>
        <w:jc w:val="center"/>
        <w:rPr>
          <w:bCs/>
          <w:sz w:val="28"/>
          <w:szCs w:val="28"/>
          <w:lang w:val="kk-KZ"/>
        </w:rPr>
      </w:pPr>
      <w:r w:rsidRPr="001440B0">
        <w:rPr>
          <w:bCs/>
          <w:sz w:val="28"/>
          <w:szCs w:val="28"/>
          <w:lang w:val="en-US"/>
        </w:rPr>
        <w:t>Course</w:t>
      </w:r>
      <w:r w:rsidRPr="00AF5E4C">
        <w:rPr>
          <w:bCs/>
          <w:sz w:val="28"/>
          <w:szCs w:val="28"/>
          <w:lang w:val="en-US"/>
        </w:rPr>
        <w:t xml:space="preserve"> </w:t>
      </w:r>
      <w:r w:rsidR="001440B0" w:rsidRPr="00AF5E4C">
        <w:rPr>
          <w:bCs/>
          <w:sz w:val="28"/>
          <w:szCs w:val="28"/>
          <w:lang w:val="en-US"/>
        </w:rPr>
        <w:t xml:space="preserve">– </w:t>
      </w:r>
      <w:r w:rsidR="00AF5E4C">
        <w:rPr>
          <w:bCs/>
          <w:sz w:val="28"/>
          <w:szCs w:val="28"/>
          <w:lang w:val="kk-KZ"/>
        </w:rPr>
        <w:t>2</w:t>
      </w:r>
    </w:p>
    <w:p w14:paraId="599B164E" w14:textId="2F2326E7" w:rsidR="00EA0F62" w:rsidRPr="00AF5E4C" w:rsidRDefault="00EA0F62" w:rsidP="00EA0F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440B0">
        <w:rPr>
          <w:rFonts w:ascii="Times New Roman" w:hAnsi="Times New Roman"/>
          <w:sz w:val="28"/>
          <w:szCs w:val="28"/>
          <w:lang w:val="en-US"/>
        </w:rPr>
        <w:t xml:space="preserve">Semester – </w:t>
      </w:r>
      <w:r w:rsidR="00AF5E4C">
        <w:rPr>
          <w:rFonts w:ascii="Times New Roman" w:hAnsi="Times New Roman"/>
          <w:sz w:val="28"/>
          <w:szCs w:val="28"/>
          <w:lang w:val="kk-KZ"/>
        </w:rPr>
        <w:t>3</w:t>
      </w:r>
    </w:p>
    <w:p w14:paraId="2DB3937E" w14:textId="7298400F" w:rsidR="00EA0F62" w:rsidRPr="00AF5E4C" w:rsidRDefault="001440B0" w:rsidP="00EA0F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="00EA0F62" w:rsidRPr="001440B0">
        <w:rPr>
          <w:rFonts w:ascii="Times New Roman" w:hAnsi="Times New Roman"/>
          <w:sz w:val="28"/>
          <w:szCs w:val="28"/>
          <w:lang w:val="en-US"/>
        </w:rPr>
        <w:t xml:space="preserve">umber </w:t>
      </w:r>
      <w:r>
        <w:rPr>
          <w:rFonts w:ascii="Times New Roman" w:hAnsi="Times New Roman"/>
          <w:sz w:val="28"/>
          <w:szCs w:val="28"/>
          <w:lang w:val="en-US"/>
        </w:rPr>
        <w:t>of credit</w:t>
      </w:r>
      <w:r w:rsidRPr="001440B0">
        <w:rPr>
          <w:rFonts w:ascii="Times New Roman" w:hAnsi="Times New Roman"/>
          <w:sz w:val="28"/>
          <w:szCs w:val="28"/>
          <w:lang w:val="en-US"/>
        </w:rPr>
        <w:t xml:space="preserve">s </w:t>
      </w:r>
      <w:r w:rsidR="00EA0F62" w:rsidRPr="001440B0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AF5E4C">
        <w:rPr>
          <w:rFonts w:ascii="Times New Roman" w:hAnsi="Times New Roman"/>
          <w:sz w:val="28"/>
          <w:szCs w:val="28"/>
          <w:lang w:val="kk-KZ"/>
        </w:rPr>
        <w:t>6</w:t>
      </w:r>
    </w:p>
    <w:p w14:paraId="5D2E047D" w14:textId="77777777" w:rsidR="004022B7" w:rsidRPr="00A8005D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6F26B2" w14:textId="77777777" w:rsidR="004022B7" w:rsidRPr="005F7684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82C5B19" w14:textId="77777777" w:rsidR="004022B7" w:rsidRPr="005F7684" w:rsidRDefault="004022B7" w:rsidP="004022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AF9F27" w14:textId="77777777" w:rsidR="004022B7" w:rsidRPr="005F7684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79898A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359E3BF7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126F3B7D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5049EC32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3EF72670" w14:textId="77777777" w:rsidR="007469E5" w:rsidRDefault="007469E5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2A8A5C39" w14:textId="77777777" w:rsidR="007458AF" w:rsidRDefault="007458AF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1900BFC4" w14:textId="77777777" w:rsidR="00C37A47" w:rsidRDefault="00C37A47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4CC97980" w14:textId="77777777" w:rsidR="00C37A47" w:rsidRPr="008F6658" w:rsidRDefault="00C37A47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6846FF49" w14:textId="77777777" w:rsidR="004022B7" w:rsidRPr="00FC67C0" w:rsidRDefault="00B25685" w:rsidP="00784FC4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FC67C0">
        <w:rPr>
          <w:b/>
          <w:sz w:val="28"/>
          <w:szCs w:val="28"/>
          <w:lang w:val="kk-KZ"/>
        </w:rPr>
        <w:t>Almaty</w:t>
      </w:r>
      <w:r w:rsidR="00C37A47" w:rsidRPr="00FC67C0">
        <w:rPr>
          <w:b/>
          <w:sz w:val="28"/>
          <w:szCs w:val="28"/>
          <w:lang w:val="kk-KZ"/>
        </w:rPr>
        <w:t>,</w:t>
      </w:r>
      <w:r w:rsidR="006E1F9F" w:rsidRPr="00FC67C0">
        <w:rPr>
          <w:b/>
          <w:sz w:val="28"/>
          <w:szCs w:val="28"/>
          <w:lang w:val="kk-KZ"/>
        </w:rPr>
        <w:t xml:space="preserve"> </w:t>
      </w:r>
      <w:r w:rsidR="004022B7" w:rsidRPr="00FC67C0">
        <w:rPr>
          <w:b/>
          <w:sz w:val="28"/>
          <w:szCs w:val="28"/>
          <w:lang w:val="kk-KZ"/>
        </w:rPr>
        <w:t>20</w:t>
      </w:r>
      <w:r w:rsidR="00C37A47" w:rsidRPr="00FC67C0">
        <w:rPr>
          <w:b/>
          <w:sz w:val="28"/>
          <w:szCs w:val="28"/>
          <w:lang w:val="kk-KZ"/>
        </w:rPr>
        <w:t>2</w:t>
      </w:r>
      <w:r w:rsidR="00C8721D" w:rsidRPr="00FC67C0">
        <w:rPr>
          <w:b/>
          <w:sz w:val="28"/>
          <w:szCs w:val="28"/>
          <w:lang w:val="kk-KZ"/>
        </w:rPr>
        <w:t>2</w:t>
      </w:r>
      <w:r w:rsidR="004022B7" w:rsidRPr="00FC67C0">
        <w:rPr>
          <w:b/>
          <w:sz w:val="28"/>
          <w:szCs w:val="28"/>
          <w:lang w:val="kk-KZ"/>
        </w:rPr>
        <w:t xml:space="preserve"> </w:t>
      </w:r>
    </w:p>
    <w:p w14:paraId="06BC80EB" w14:textId="7EDE5F20" w:rsidR="002612C3" w:rsidRPr="00AF5E4C" w:rsidRDefault="002612C3" w:rsidP="002612C3">
      <w:pPr>
        <w:pStyle w:val="1"/>
        <w:jc w:val="both"/>
        <w:rPr>
          <w:b w:val="0"/>
          <w:color w:val="0D0D0D" w:themeColor="text1" w:themeTint="F2"/>
          <w:szCs w:val="28"/>
          <w:highlight w:val="yellow"/>
          <w:lang w:val="en-US"/>
        </w:rPr>
      </w:pPr>
      <w:r w:rsidRPr="00AF5E4C">
        <w:rPr>
          <w:b w:val="0"/>
          <w:color w:val="0D0D0D" w:themeColor="text1" w:themeTint="F2"/>
          <w:szCs w:val="28"/>
          <w:lang w:val="kk-KZ"/>
        </w:rPr>
        <w:lastRenderedPageBreak/>
        <w:t>The educational and methodical complex</w:t>
      </w:r>
      <w:r w:rsidRPr="00AF5E4C">
        <w:rPr>
          <w:color w:val="0D0D0D" w:themeColor="text1" w:themeTint="F2"/>
          <w:szCs w:val="28"/>
          <w:lang w:val="kk-KZ"/>
        </w:rPr>
        <w:t xml:space="preserve"> </w:t>
      </w:r>
      <w:r w:rsidRPr="00AF5E4C">
        <w:rPr>
          <w:b w:val="0"/>
          <w:color w:val="0D0D0D" w:themeColor="text1" w:themeTint="F2"/>
          <w:szCs w:val="28"/>
          <w:lang w:val="kk-KZ"/>
        </w:rPr>
        <w:t>of the discipline was compiled</w:t>
      </w:r>
      <w:r w:rsidRPr="00AF5E4C">
        <w:rPr>
          <w:color w:val="0D0D0D" w:themeColor="text1" w:themeTint="F2"/>
          <w:szCs w:val="28"/>
          <w:lang w:val="kk-KZ"/>
        </w:rPr>
        <w:t xml:space="preserve"> </w:t>
      </w:r>
      <w:r w:rsidR="00AF5E4C" w:rsidRPr="00AF5E4C">
        <w:rPr>
          <w:b w:val="0"/>
          <w:color w:val="0D0D0D" w:themeColor="text1" w:themeTint="F2"/>
          <w:szCs w:val="28"/>
          <w:lang w:val="kk-KZ"/>
        </w:rPr>
        <w:t>by the lecturer of the Department of Physical Chemistry, Catalysis and Petrochemistry Supiyeva Zh.A.</w:t>
      </w:r>
    </w:p>
    <w:p w14:paraId="08AA7258" w14:textId="77777777" w:rsidR="007C05F8" w:rsidRPr="00AF5E4C" w:rsidRDefault="007C05F8" w:rsidP="007C05F8">
      <w:pPr>
        <w:rPr>
          <w:color w:val="0D0D0D" w:themeColor="text1" w:themeTint="F2"/>
          <w:sz w:val="24"/>
          <w:szCs w:val="24"/>
          <w:lang w:val="kk-KZ"/>
        </w:rPr>
      </w:pPr>
    </w:p>
    <w:p w14:paraId="2BA52E1E" w14:textId="5B5704B4" w:rsidR="002612C3" w:rsidRPr="00AF5E4C" w:rsidRDefault="002612C3" w:rsidP="002612C3">
      <w:pPr>
        <w:spacing w:after="0" w:line="240" w:lineRule="auto"/>
        <w:jc w:val="both"/>
        <w:rPr>
          <w:color w:val="0D0D0D" w:themeColor="text1" w:themeTint="F2"/>
          <w:sz w:val="28"/>
          <w:szCs w:val="28"/>
          <w:lang w:val="en-US"/>
        </w:rPr>
      </w:pPr>
      <w:r w:rsidRPr="00AF5E4C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Based on the curriculum for the educational program</w:t>
      </w:r>
      <w:r w:rsidR="00AF5E4C" w:rsidRPr="00AF5E4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AF5E4C" w:rsidRPr="00AF5E4C">
        <w:rPr>
          <w:rFonts w:ascii="Times New Roman" w:hAnsi="Times New Roman"/>
          <w:color w:val="0D0D0D" w:themeColor="text1" w:themeTint="F2"/>
          <w:sz w:val="28"/>
          <w:szCs w:val="28"/>
          <w:u w:val="single"/>
          <w:lang w:val="kk-KZ"/>
        </w:rPr>
        <w:t>6B05301 – Chemistry.</w:t>
      </w:r>
    </w:p>
    <w:p w14:paraId="7AE6F9C1" w14:textId="77777777" w:rsidR="002612C3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A085E8C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1FD707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207E">
        <w:rPr>
          <w:rFonts w:ascii="Times New Roman" w:hAnsi="Times New Roman"/>
          <w:sz w:val="28"/>
          <w:szCs w:val="28"/>
          <w:lang w:val="en-US"/>
        </w:rPr>
        <w:t xml:space="preserve">Reviewed and recommended at the meeting of the </w:t>
      </w:r>
      <w:r w:rsidR="001B63D7">
        <w:rPr>
          <w:rFonts w:ascii="Times New Roman" w:hAnsi="Times New Roman"/>
          <w:sz w:val="28"/>
          <w:szCs w:val="28"/>
          <w:lang w:val="en-US"/>
        </w:rPr>
        <w:t>Chair</w:t>
      </w:r>
      <w:r w:rsidRPr="0010207E">
        <w:rPr>
          <w:rFonts w:ascii="Times New Roman" w:hAnsi="Times New Roman"/>
          <w:sz w:val="28"/>
          <w:szCs w:val="28"/>
          <w:lang w:val="en-US"/>
        </w:rPr>
        <w:t xml:space="preserve"> of physical chemistry, catalysis and petrochemistry </w:t>
      </w:r>
    </w:p>
    <w:p w14:paraId="26893443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4132C">
        <w:rPr>
          <w:rFonts w:ascii="Times New Roman" w:hAnsi="Times New Roman"/>
          <w:sz w:val="28"/>
          <w:szCs w:val="28"/>
          <w:lang w:val="en-US"/>
        </w:rPr>
        <w:t>«</w:t>
      </w:r>
      <w:r w:rsidR="00DC2F2E">
        <w:rPr>
          <w:rFonts w:ascii="Times New Roman" w:hAnsi="Times New Roman"/>
          <w:sz w:val="28"/>
          <w:szCs w:val="28"/>
          <w:lang w:val="en-US"/>
        </w:rPr>
        <w:t>21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» </w:t>
      </w:r>
      <w:r w:rsidR="00F4132C" w:rsidRPr="00F4132C">
        <w:rPr>
          <w:rFonts w:ascii="Times New Roman" w:hAnsi="Times New Roman"/>
          <w:sz w:val="28"/>
          <w:szCs w:val="28"/>
          <w:lang w:val="en-US"/>
        </w:rPr>
        <w:t>June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 202</w:t>
      </w:r>
      <w:r w:rsidR="00DC2F2E">
        <w:rPr>
          <w:rFonts w:ascii="Times New Roman" w:hAnsi="Times New Roman"/>
          <w:sz w:val="28"/>
          <w:szCs w:val="28"/>
          <w:lang w:val="en-US"/>
        </w:rPr>
        <w:t>2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, Protocol № </w:t>
      </w:r>
      <w:r w:rsidR="00F65EDF">
        <w:rPr>
          <w:rFonts w:ascii="Times New Roman" w:hAnsi="Times New Roman"/>
          <w:sz w:val="28"/>
          <w:szCs w:val="28"/>
          <w:lang w:val="en-US"/>
        </w:rPr>
        <w:t>14</w:t>
      </w:r>
    </w:p>
    <w:p w14:paraId="78A6A69C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  <w:r w:rsidRPr="0010207E">
        <w:rPr>
          <w:sz w:val="28"/>
          <w:szCs w:val="28"/>
          <w:lang w:val="en-US"/>
        </w:rPr>
        <w:t xml:space="preserve"> </w:t>
      </w:r>
    </w:p>
    <w:p w14:paraId="2C529853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77AA601F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  <w:r w:rsidRPr="0010207E">
        <w:rPr>
          <w:sz w:val="28"/>
          <w:szCs w:val="28"/>
          <w:lang w:val="en-US"/>
        </w:rPr>
        <w:t xml:space="preserve">Head of the department ________________ </w:t>
      </w:r>
      <w:proofErr w:type="spellStart"/>
      <w:r w:rsidRPr="0010207E">
        <w:rPr>
          <w:sz w:val="28"/>
          <w:szCs w:val="28"/>
          <w:lang w:val="en-US"/>
        </w:rPr>
        <w:t>Aubakirov</w:t>
      </w:r>
      <w:proofErr w:type="spellEnd"/>
      <w:r w:rsidRPr="0010207E">
        <w:rPr>
          <w:sz w:val="28"/>
          <w:szCs w:val="28"/>
          <w:lang w:val="en-US"/>
        </w:rPr>
        <w:t xml:space="preserve"> </w:t>
      </w:r>
      <w:proofErr w:type="spellStart"/>
      <w:r w:rsidRPr="0010207E">
        <w:rPr>
          <w:sz w:val="28"/>
          <w:szCs w:val="28"/>
          <w:lang w:val="en-US"/>
        </w:rPr>
        <w:t>Ye.A</w:t>
      </w:r>
      <w:proofErr w:type="spellEnd"/>
      <w:r w:rsidRPr="0010207E">
        <w:rPr>
          <w:sz w:val="28"/>
          <w:szCs w:val="28"/>
          <w:lang w:val="en-US"/>
        </w:rPr>
        <w:t>.</w:t>
      </w:r>
    </w:p>
    <w:p w14:paraId="5E367966" w14:textId="77777777" w:rsidR="002612C3" w:rsidRPr="0010207E" w:rsidRDefault="002612C3" w:rsidP="002612C3">
      <w:pPr>
        <w:pStyle w:val="Default"/>
        <w:rPr>
          <w:lang w:val="en-US"/>
        </w:rPr>
      </w:pPr>
      <w:r w:rsidRPr="0010207E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          </w:t>
      </w:r>
      <w:r w:rsidRPr="0010207E">
        <w:rPr>
          <w:lang w:val="en-US"/>
        </w:rPr>
        <w:t>(signature)</w:t>
      </w:r>
    </w:p>
    <w:p w14:paraId="6ADC2CDF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1BB259A8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24263236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52CF7679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7C00DB25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5258AFCD" w14:textId="77777777" w:rsidR="002612C3" w:rsidRPr="00924D44" w:rsidRDefault="002612C3" w:rsidP="002612C3">
      <w:pPr>
        <w:rPr>
          <w:sz w:val="28"/>
          <w:szCs w:val="28"/>
          <w:lang w:val="kk-KZ"/>
        </w:rPr>
      </w:pPr>
    </w:p>
    <w:p w14:paraId="2F5D22D7" w14:textId="77777777" w:rsidR="004022B7" w:rsidRPr="0062603B" w:rsidRDefault="004022B7" w:rsidP="006E1F9F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30E6401" w14:textId="77777777" w:rsidR="004022B7" w:rsidRPr="0062603B" w:rsidRDefault="004022B7" w:rsidP="006E1F9F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A1F424B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C3F1F7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CA731E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5328006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D6651D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495EF2C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5A94D3A6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A885DD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C851FCD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A21F0BD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31D407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43F5C8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DCDFA43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6206DE44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C89AF58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0918983E" w14:textId="77777777" w:rsidR="00F7243E" w:rsidRPr="00924D44" w:rsidRDefault="00F7243E">
      <w:pPr>
        <w:rPr>
          <w:sz w:val="28"/>
          <w:szCs w:val="28"/>
          <w:lang w:val="kk-KZ"/>
        </w:rPr>
      </w:pPr>
    </w:p>
    <w:sectPr w:rsidR="00F7243E" w:rsidRPr="00924D44" w:rsidSect="00F7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2B7"/>
    <w:rsid w:val="00005BA8"/>
    <w:rsid w:val="00005D22"/>
    <w:rsid w:val="00041F19"/>
    <w:rsid w:val="000608D7"/>
    <w:rsid w:val="000901CC"/>
    <w:rsid w:val="00100B18"/>
    <w:rsid w:val="001440B0"/>
    <w:rsid w:val="00144F04"/>
    <w:rsid w:val="00152CA9"/>
    <w:rsid w:val="00171E1D"/>
    <w:rsid w:val="00172B0D"/>
    <w:rsid w:val="00175D95"/>
    <w:rsid w:val="001853BC"/>
    <w:rsid w:val="001A2FC2"/>
    <w:rsid w:val="001A7624"/>
    <w:rsid w:val="001B07BA"/>
    <w:rsid w:val="001B5A92"/>
    <w:rsid w:val="001B63D7"/>
    <w:rsid w:val="001B7446"/>
    <w:rsid w:val="001B7B87"/>
    <w:rsid w:val="001F177E"/>
    <w:rsid w:val="001F5AEA"/>
    <w:rsid w:val="00206845"/>
    <w:rsid w:val="00241A86"/>
    <w:rsid w:val="00243FC9"/>
    <w:rsid w:val="002612C3"/>
    <w:rsid w:val="002A7B9E"/>
    <w:rsid w:val="002D3AA2"/>
    <w:rsid w:val="002D4035"/>
    <w:rsid w:val="002D4AF2"/>
    <w:rsid w:val="002E3271"/>
    <w:rsid w:val="002F18B5"/>
    <w:rsid w:val="00300DAB"/>
    <w:rsid w:val="003037E7"/>
    <w:rsid w:val="00306E80"/>
    <w:rsid w:val="00311519"/>
    <w:rsid w:val="00327B22"/>
    <w:rsid w:val="00346833"/>
    <w:rsid w:val="00357FF8"/>
    <w:rsid w:val="003C4F88"/>
    <w:rsid w:val="003C7687"/>
    <w:rsid w:val="003D1201"/>
    <w:rsid w:val="004022B7"/>
    <w:rsid w:val="00410423"/>
    <w:rsid w:val="00425695"/>
    <w:rsid w:val="00425F80"/>
    <w:rsid w:val="00436843"/>
    <w:rsid w:val="0045154E"/>
    <w:rsid w:val="00480052"/>
    <w:rsid w:val="00482C59"/>
    <w:rsid w:val="00496169"/>
    <w:rsid w:val="004A6877"/>
    <w:rsid w:val="004B3770"/>
    <w:rsid w:val="004C735A"/>
    <w:rsid w:val="004D6D61"/>
    <w:rsid w:val="00583C41"/>
    <w:rsid w:val="00586C7E"/>
    <w:rsid w:val="00587A2F"/>
    <w:rsid w:val="005D218F"/>
    <w:rsid w:val="005D3ADE"/>
    <w:rsid w:val="005E52B5"/>
    <w:rsid w:val="005F7684"/>
    <w:rsid w:val="0062603B"/>
    <w:rsid w:val="00636895"/>
    <w:rsid w:val="006475A5"/>
    <w:rsid w:val="00656ACE"/>
    <w:rsid w:val="00691211"/>
    <w:rsid w:val="006B0E6B"/>
    <w:rsid w:val="006B6CA2"/>
    <w:rsid w:val="006B7F45"/>
    <w:rsid w:val="006E1F9F"/>
    <w:rsid w:val="00710F87"/>
    <w:rsid w:val="00717D98"/>
    <w:rsid w:val="00735880"/>
    <w:rsid w:val="007458AF"/>
    <w:rsid w:val="007469E5"/>
    <w:rsid w:val="00775396"/>
    <w:rsid w:val="00784FC4"/>
    <w:rsid w:val="007C05F8"/>
    <w:rsid w:val="007D26C0"/>
    <w:rsid w:val="007F206B"/>
    <w:rsid w:val="00804565"/>
    <w:rsid w:val="008163FC"/>
    <w:rsid w:val="00833467"/>
    <w:rsid w:val="00882F71"/>
    <w:rsid w:val="008947A8"/>
    <w:rsid w:val="008C28DA"/>
    <w:rsid w:val="008D388C"/>
    <w:rsid w:val="008D790E"/>
    <w:rsid w:val="008E1D1F"/>
    <w:rsid w:val="008F6658"/>
    <w:rsid w:val="00924D44"/>
    <w:rsid w:val="00940CF9"/>
    <w:rsid w:val="009535FC"/>
    <w:rsid w:val="0099747C"/>
    <w:rsid w:val="009C728E"/>
    <w:rsid w:val="009C7D9F"/>
    <w:rsid w:val="009D4FD6"/>
    <w:rsid w:val="009F184D"/>
    <w:rsid w:val="00A07A09"/>
    <w:rsid w:val="00A1751C"/>
    <w:rsid w:val="00A31E2C"/>
    <w:rsid w:val="00A33365"/>
    <w:rsid w:val="00A8005D"/>
    <w:rsid w:val="00A918F3"/>
    <w:rsid w:val="00AC63A1"/>
    <w:rsid w:val="00AD561D"/>
    <w:rsid w:val="00AF0C4F"/>
    <w:rsid w:val="00AF5E4C"/>
    <w:rsid w:val="00B10CA5"/>
    <w:rsid w:val="00B10CAD"/>
    <w:rsid w:val="00B145C1"/>
    <w:rsid w:val="00B25685"/>
    <w:rsid w:val="00B344F7"/>
    <w:rsid w:val="00B353E0"/>
    <w:rsid w:val="00B556B0"/>
    <w:rsid w:val="00B73E65"/>
    <w:rsid w:val="00B744C2"/>
    <w:rsid w:val="00BB5F5F"/>
    <w:rsid w:val="00BB603E"/>
    <w:rsid w:val="00BE2687"/>
    <w:rsid w:val="00BF3F15"/>
    <w:rsid w:val="00C37A47"/>
    <w:rsid w:val="00C477CA"/>
    <w:rsid w:val="00C747C1"/>
    <w:rsid w:val="00C8721D"/>
    <w:rsid w:val="00C94D21"/>
    <w:rsid w:val="00CC57B8"/>
    <w:rsid w:val="00D035FF"/>
    <w:rsid w:val="00D04124"/>
    <w:rsid w:val="00DB22EC"/>
    <w:rsid w:val="00DC2F2E"/>
    <w:rsid w:val="00DF0682"/>
    <w:rsid w:val="00DF74C8"/>
    <w:rsid w:val="00E25E2C"/>
    <w:rsid w:val="00E70AC4"/>
    <w:rsid w:val="00EA074E"/>
    <w:rsid w:val="00EA0F62"/>
    <w:rsid w:val="00EE6A05"/>
    <w:rsid w:val="00F37795"/>
    <w:rsid w:val="00F4132C"/>
    <w:rsid w:val="00F63F88"/>
    <w:rsid w:val="00F65EDF"/>
    <w:rsid w:val="00F7243E"/>
    <w:rsid w:val="00FC0AC3"/>
    <w:rsid w:val="00FC1EEE"/>
    <w:rsid w:val="00FC67C0"/>
    <w:rsid w:val="00FD0EF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4312"/>
  <w15:docId w15:val="{D6C6485E-DA86-4591-9646-3833BC6D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22B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2B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7">
    <w:name w:val="heading 7"/>
    <w:basedOn w:val="a"/>
    <w:next w:val="a"/>
    <w:link w:val="70"/>
    <w:qFormat/>
    <w:rsid w:val="004022B7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2B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2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022B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1B7446"/>
    <w:pPr>
      <w:spacing w:after="0" w:line="240" w:lineRule="auto"/>
    </w:pPr>
    <w:rPr>
      <w:rFonts w:ascii="Courier New" w:hAnsi="Courier New" w:cs="Mangal"/>
      <w:sz w:val="20"/>
      <w:szCs w:val="20"/>
      <w:lang w:bidi="hi-IN"/>
    </w:rPr>
  </w:style>
  <w:style w:type="character" w:customStyle="1" w:styleId="a6">
    <w:name w:val="Текст Знак"/>
    <w:basedOn w:val="a0"/>
    <w:link w:val="a5"/>
    <w:rsid w:val="001B7446"/>
    <w:rPr>
      <w:rFonts w:ascii="Courier New" w:eastAsia="Times New Roman" w:hAnsi="Courier New" w:cs="Mangal"/>
      <w:sz w:val="20"/>
      <w:szCs w:val="20"/>
      <w:lang w:eastAsia="ru-RU" w:bidi="hi-IN"/>
    </w:rPr>
  </w:style>
  <w:style w:type="paragraph" w:customStyle="1" w:styleId="Default">
    <w:name w:val="Default"/>
    <w:rsid w:val="001B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38</cp:revision>
  <dcterms:created xsi:type="dcterms:W3CDTF">2020-11-15T14:16:00Z</dcterms:created>
  <dcterms:modified xsi:type="dcterms:W3CDTF">2022-09-29T03:29:00Z</dcterms:modified>
</cp:coreProperties>
</file>